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1CC3" w:rsidRPr="00821FC5" w:rsidRDefault="00041CC3" w:rsidP="00041CC3">
      <w:pPr>
        <w:spacing w:line="480" w:lineRule="auto"/>
        <w:jc w:val="center"/>
        <w:rPr>
          <w:rFonts w:ascii="宋体" w:hAnsi="宋体"/>
          <w:b/>
          <w:color w:val="000000"/>
          <w:sz w:val="36"/>
          <w:szCs w:val="36"/>
        </w:rPr>
      </w:pPr>
      <w:bookmarkStart w:id="0" w:name="_GoBack"/>
      <w:bookmarkEnd w:id="0"/>
      <w:r w:rsidRPr="00821FC5">
        <w:rPr>
          <w:rFonts w:ascii="宋体" w:hAnsi="宋体" w:hint="eastAsia"/>
          <w:b/>
          <w:color w:val="000000"/>
          <w:sz w:val="36"/>
          <w:szCs w:val="36"/>
        </w:rPr>
        <w:t>艺术学院远程复试准备及注意事项</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hint="eastAsia"/>
          <w:color w:val="000000"/>
          <w:sz w:val="24"/>
          <w:szCs w:val="24"/>
        </w:rPr>
        <w:t>根据疫情防控形势和北京大学关于招生</w:t>
      </w:r>
      <w:r w:rsidR="00511C2B" w:rsidRPr="00821FC5">
        <w:rPr>
          <w:rFonts w:ascii="宋体" w:hAnsi="宋体" w:hint="eastAsia"/>
          <w:color w:val="000000"/>
          <w:sz w:val="24"/>
          <w:szCs w:val="24"/>
        </w:rPr>
        <w:t>复试</w:t>
      </w:r>
      <w:r w:rsidRPr="00821FC5">
        <w:rPr>
          <w:rFonts w:ascii="宋体" w:hAnsi="宋体" w:hint="eastAsia"/>
          <w:color w:val="000000"/>
          <w:sz w:val="24"/>
          <w:szCs w:val="24"/>
        </w:rPr>
        <w:t>的要求，我院研究生招生</w:t>
      </w:r>
      <w:r w:rsidR="00511C2B" w:rsidRPr="00821FC5">
        <w:rPr>
          <w:rFonts w:ascii="宋体" w:hAnsi="宋体" w:hint="eastAsia"/>
          <w:color w:val="000000"/>
          <w:sz w:val="24"/>
          <w:szCs w:val="24"/>
        </w:rPr>
        <w:t>复试</w:t>
      </w:r>
      <w:r w:rsidRPr="00821FC5">
        <w:rPr>
          <w:rFonts w:ascii="宋体" w:hAnsi="宋体" w:hint="eastAsia"/>
          <w:color w:val="000000"/>
          <w:sz w:val="24"/>
          <w:szCs w:val="24"/>
        </w:rPr>
        <w:t>采取远程复试的方式进行，请参加我院研究生招生复试的考生提前做好准备。</w:t>
      </w:r>
    </w:p>
    <w:p w:rsidR="00041CC3" w:rsidRPr="00821FC5" w:rsidRDefault="00041CC3" w:rsidP="00041CC3">
      <w:pPr>
        <w:spacing w:beforeLines="50" w:before="156" w:line="360" w:lineRule="auto"/>
        <w:ind w:firstLineChars="200" w:firstLine="480"/>
        <w:rPr>
          <w:rFonts w:ascii="宋体" w:hAnsi="宋体"/>
          <w:b/>
          <w:bCs/>
          <w:color w:val="000000"/>
          <w:sz w:val="24"/>
          <w:szCs w:val="24"/>
        </w:rPr>
      </w:pPr>
      <w:r w:rsidRPr="00821FC5">
        <w:rPr>
          <w:rFonts w:ascii="宋体" w:hAnsi="宋体" w:hint="eastAsia"/>
          <w:b/>
          <w:bCs/>
          <w:color w:val="000000"/>
          <w:sz w:val="24"/>
          <w:szCs w:val="24"/>
        </w:rPr>
        <w:t>一、远程复试平台</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hint="eastAsia"/>
          <w:color w:val="000000"/>
          <w:sz w:val="24"/>
          <w:szCs w:val="24"/>
        </w:rPr>
        <w:t>使用平台：</w:t>
      </w:r>
      <w:proofErr w:type="gramStart"/>
      <w:r w:rsidRPr="00821FC5">
        <w:rPr>
          <w:rFonts w:hint="eastAsia"/>
          <w:szCs w:val="21"/>
        </w:rPr>
        <w:t>腾讯会议</w:t>
      </w:r>
      <w:proofErr w:type="gramEnd"/>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hint="eastAsia"/>
          <w:color w:val="000000"/>
          <w:sz w:val="24"/>
          <w:szCs w:val="24"/>
        </w:rPr>
        <w:t>软件安装：</w:t>
      </w:r>
      <w:r w:rsidRPr="00821FC5">
        <w:rPr>
          <w:rFonts w:ascii="宋体" w:hAnsi="宋体" w:hint="eastAsia"/>
          <w:color w:val="000000"/>
          <w:sz w:val="24"/>
          <w:szCs w:val="24"/>
        </w:rPr>
        <w:t>https://meeting.tencent.com/download-center.html</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hint="eastAsia"/>
          <w:color w:val="000000"/>
          <w:sz w:val="24"/>
          <w:szCs w:val="24"/>
        </w:rPr>
        <w:t>国际版</w:t>
      </w:r>
      <w:r w:rsidRPr="00821FC5">
        <w:rPr>
          <w:rFonts w:ascii="宋体" w:hAnsi="宋体"/>
          <w:color w:val="000000"/>
          <w:sz w:val="24"/>
          <w:szCs w:val="24"/>
        </w:rPr>
        <w:t>VOOV</w:t>
      </w:r>
      <w:r w:rsidRPr="00821FC5">
        <w:rPr>
          <w:rFonts w:ascii="宋体" w:hAnsi="宋体"/>
          <w:color w:val="000000"/>
          <w:sz w:val="24"/>
          <w:szCs w:val="24"/>
        </w:rPr>
        <w:t>：</w:t>
      </w:r>
      <w:r w:rsidRPr="00821FC5">
        <w:rPr>
          <w:rFonts w:ascii="宋体" w:hAnsi="宋体"/>
          <w:color w:val="000000"/>
          <w:sz w:val="24"/>
          <w:szCs w:val="24"/>
        </w:rPr>
        <w:t>https://voovmeeting.com/download-center.html</w:t>
      </w:r>
    </w:p>
    <w:p w:rsidR="00041CC3" w:rsidRPr="00821FC5" w:rsidRDefault="00041CC3" w:rsidP="00041CC3">
      <w:pPr>
        <w:spacing w:beforeLines="50" w:before="156" w:line="360" w:lineRule="auto"/>
        <w:ind w:firstLineChars="200" w:firstLine="480"/>
        <w:rPr>
          <w:rFonts w:ascii="宋体" w:hAnsi="宋体"/>
          <w:b/>
          <w:bCs/>
          <w:color w:val="000000"/>
          <w:sz w:val="24"/>
          <w:szCs w:val="24"/>
        </w:rPr>
      </w:pPr>
      <w:r w:rsidRPr="00821FC5">
        <w:rPr>
          <w:rFonts w:ascii="宋体" w:hAnsi="宋体" w:hint="eastAsia"/>
          <w:b/>
          <w:bCs/>
          <w:color w:val="000000"/>
          <w:sz w:val="24"/>
          <w:szCs w:val="24"/>
        </w:rPr>
        <w:t>二、复试准备工作</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1.</w:t>
      </w:r>
      <w:proofErr w:type="gramStart"/>
      <w:r w:rsidRPr="00821FC5">
        <w:rPr>
          <w:rFonts w:ascii="宋体" w:hAnsi="宋体"/>
          <w:color w:val="000000"/>
          <w:sz w:val="24"/>
          <w:szCs w:val="24"/>
        </w:rPr>
        <w:t>主机位</w:t>
      </w:r>
      <w:proofErr w:type="gramEnd"/>
      <w:r w:rsidRPr="00821FC5">
        <w:rPr>
          <w:rFonts w:ascii="宋体" w:hAnsi="宋体"/>
          <w:color w:val="000000"/>
          <w:sz w:val="24"/>
          <w:szCs w:val="24"/>
        </w:rPr>
        <w:t>为考生面试界面，为了保证面试效果，原则上要求使用笔记本电脑，或配备摄像头的台式机，台式机须配有麦克风和音箱，摆放于考生正面；辅助机位可以使用智能手机、平板电脑或笔记本电脑，</w:t>
      </w:r>
      <w:proofErr w:type="gramStart"/>
      <w:r w:rsidRPr="00821FC5">
        <w:rPr>
          <w:rFonts w:ascii="宋体" w:hAnsi="宋体"/>
          <w:color w:val="000000"/>
          <w:sz w:val="24"/>
          <w:szCs w:val="24"/>
        </w:rPr>
        <w:t>手机须</w:t>
      </w:r>
      <w:proofErr w:type="gramEnd"/>
      <w:r w:rsidRPr="00821FC5">
        <w:rPr>
          <w:rFonts w:ascii="宋体" w:hAnsi="宋体"/>
          <w:color w:val="000000"/>
          <w:sz w:val="24"/>
          <w:szCs w:val="24"/>
        </w:rPr>
        <w:t>提前备好手机支架，</w:t>
      </w:r>
      <w:r w:rsidR="000C6C30">
        <w:rPr>
          <w:rFonts w:ascii="宋体" w:hAnsi="宋体" w:hint="eastAsia"/>
          <w:color w:val="000000"/>
          <w:sz w:val="24"/>
          <w:szCs w:val="24"/>
        </w:rPr>
        <w:t>辅助机位要</w:t>
      </w:r>
      <w:r w:rsidRPr="00821FC5">
        <w:rPr>
          <w:rFonts w:ascii="宋体" w:hAnsi="宋体"/>
          <w:color w:val="000000"/>
          <w:sz w:val="24"/>
          <w:szCs w:val="24"/>
        </w:rPr>
        <w:t>显示考生</w:t>
      </w:r>
      <w:r w:rsidR="007452E6">
        <w:rPr>
          <w:rFonts w:ascii="宋体" w:hAnsi="宋体" w:hint="eastAsia"/>
          <w:color w:val="000000"/>
          <w:sz w:val="24"/>
          <w:szCs w:val="24"/>
        </w:rPr>
        <w:t>视频</w:t>
      </w:r>
      <w:r w:rsidRPr="00821FC5">
        <w:rPr>
          <w:rFonts w:ascii="宋体" w:hAnsi="宋体"/>
          <w:color w:val="000000"/>
          <w:sz w:val="24"/>
          <w:szCs w:val="24"/>
        </w:rPr>
        <w:t>画面。</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2.</w:t>
      </w:r>
      <w:r w:rsidRPr="00821FC5">
        <w:rPr>
          <w:rFonts w:ascii="宋体" w:hAnsi="宋体"/>
          <w:color w:val="000000"/>
          <w:sz w:val="24"/>
          <w:szCs w:val="24"/>
        </w:rPr>
        <w:t>复试前，将会</w:t>
      </w:r>
      <w:r w:rsidRPr="00821FC5">
        <w:rPr>
          <w:rFonts w:ascii="宋体" w:hAnsi="宋体" w:hint="eastAsia"/>
          <w:color w:val="000000"/>
          <w:sz w:val="24"/>
          <w:szCs w:val="24"/>
        </w:rPr>
        <w:t>通过邮件向</w:t>
      </w:r>
      <w:r w:rsidRPr="00821FC5">
        <w:rPr>
          <w:rFonts w:ascii="宋体" w:hAnsi="宋体"/>
          <w:color w:val="000000"/>
          <w:sz w:val="24"/>
          <w:szCs w:val="24"/>
        </w:rPr>
        <w:t>考生发送两个不同账号</w:t>
      </w:r>
      <w:proofErr w:type="gramStart"/>
      <w:r w:rsidRPr="00821FC5">
        <w:rPr>
          <w:rFonts w:ascii="宋体" w:hAnsi="宋体"/>
          <w:color w:val="000000"/>
          <w:sz w:val="24"/>
          <w:szCs w:val="24"/>
        </w:rPr>
        <w:t>的腾讯会议室</w:t>
      </w:r>
      <w:proofErr w:type="gramEnd"/>
      <w:r w:rsidRPr="00821FC5">
        <w:rPr>
          <w:rFonts w:ascii="宋体" w:hAnsi="宋体" w:hint="eastAsia"/>
          <w:color w:val="000000"/>
          <w:sz w:val="24"/>
          <w:szCs w:val="24"/>
        </w:rPr>
        <w:t>。</w:t>
      </w:r>
      <w:r w:rsidRPr="00821FC5">
        <w:rPr>
          <w:rFonts w:ascii="宋体" w:hAnsi="宋体"/>
          <w:color w:val="000000"/>
          <w:sz w:val="24"/>
          <w:szCs w:val="24"/>
        </w:rPr>
        <w:t>考生用电脑</w:t>
      </w:r>
      <w:r w:rsidRPr="00821FC5">
        <w:rPr>
          <w:rFonts w:ascii="宋体" w:hAnsi="宋体" w:hint="eastAsia"/>
          <w:color w:val="000000"/>
          <w:sz w:val="24"/>
          <w:szCs w:val="24"/>
        </w:rPr>
        <w:t>进入主机位会议室进行</w:t>
      </w:r>
      <w:r w:rsidR="007452E6">
        <w:rPr>
          <w:rFonts w:ascii="宋体" w:hAnsi="宋体" w:hint="eastAsia"/>
          <w:color w:val="000000"/>
          <w:sz w:val="24"/>
          <w:szCs w:val="24"/>
        </w:rPr>
        <w:t>面</w:t>
      </w:r>
      <w:r w:rsidRPr="00821FC5">
        <w:rPr>
          <w:rFonts w:ascii="宋体" w:hAnsi="宋体" w:hint="eastAsia"/>
          <w:color w:val="000000"/>
          <w:sz w:val="24"/>
          <w:szCs w:val="24"/>
        </w:rPr>
        <w:t>试，平板或手机进入辅助机位（二机位）会议室，用于</w:t>
      </w:r>
      <w:r w:rsidR="007452E6">
        <w:rPr>
          <w:rFonts w:ascii="宋体" w:hAnsi="宋体" w:hint="eastAsia"/>
          <w:color w:val="000000"/>
          <w:sz w:val="24"/>
          <w:szCs w:val="24"/>
        </w:rPr>
        <w:t>复试</w:t>
      </w:r>
      <w:r w:rsidRPr="00821FC5">
        <w:rPr>
          <w:rFonts w:ascii="宋体" w:hAnsi="宋体" w:hint="eastAsia"/>
          <w:color w:val="000000"/>
          <w:sz w:val="24"/>
          <w:szCs w:val="24"/>
        </w:rPr>
        <w:t>云监控。考生登录用户名须使用</w:t>
      </w:r>
      <w:r w:rsidRPr="00821FC5">
        <w:rPr>
          <w:rFonts w:ascii="宋体" w:hAnsi="宋体" w:hint="eastAsia"/>
          <w:b/>
          <w:color w:val="FF0000"/>
          <w:sz w:val="24"/>
          <w:szCs w:val="24"/>
        </w:rPr>
        <w:t>本人的真实姓名</w:t>
      </w:r>
      <w:r w:rsidRPr="00821FC5">
        <w:rPr>
          <w:rFonts w:ascii="宋体" w:hAnsi="宋体" w:hint="eastAsia"/>
          <w:color w:val="000000"/>
          <w:sz w:val="24"/>
          <w:szCs w:val="24"/>
        </w:rPr>
        <w:t>。</w:t>
      </w:r>
    </w:p>
    <w:p w:rsidR="00041CC3" w:rsidRPr="00821FC5" w:rsidRDefault="00041CC3" w:rsidP="00041CC3">
      <w:pPr>
        <w:spacing w:beforeLines="50" w:before="156" w:line="360" w:lineRule="auto"/>
        <w:ind w:firstLineChars="200" w:firstLine="480"/>
        <w:rPr>
          <w:rFonts w:ascii="宋体" w:hAnsi="宋体"/>
          <w:b/>
          <w:color w:val="000000"/>
          <w:sz w:val="24"/>
          <w:szCs w:val="24"/>
        </w:rPr>
      </w:pPr>
      <w:r w:rsidRPr="00821FC5">
        <w:rPr>
          <w:rFonts w:ascii="宋体" w:hAnsi="宋体" w:hint="eastAsia"/>
          <w:b/>
          <w:color w:val="000000"/>
          <w:sz w:val="24"/>
          <w:szCs w:val="24"/>
        </w:rPr>
        <w:t>三、设备配置要求</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1.</w:t>
      </w:r>
      <w:r w:rsidRPr="00821FC5">
        <w:rPr>
          <w:rFonts w:ascii="宋体" w:hAnsi="宋体"/>
          <w:color w:val="000000"/>
          <w:sz w:val="24"/>
          <w:szCs w:val="24"/>
        </w:rPr>
        <w:t>确保台式机配有麦克风和音箱，笔记本、手机均带有功能正常的麦克风、摄</w:t>
      </w:r>
      <w:r w:rsidRPr="00821FC5">
        <w:rPr>
          <w:rFonts w:ascii="宋体" w:hAnsi="宋体" w:hint="eastAsia"/>
          <w:color w:val="000000"/>
          <w:sz w:val="24"/>
          <w:szCs w:val="24"/>
        </w:rPr>
        <w:t>像头，可进行正常的视频通话。</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2.</w:t>
      </w:r>
      <w:r w:rsidRPr="00821FC5">
        <w:rPr>
          <w:rFonts w:ascii="宋体" w:hAnsi="宋体"/>
          <w:color w:val="000000"/>
          <w:sz w:val="24"/>
          <w:szCs w:val="24"/>
        </w:rPr>
        <w:t>良好的网络环境：需保障有线宽带网、</w:t>
      </w:r>
      <w:r w:rsidRPr="00821FC5">
        <w:rPr>
          <w:rFonts w:ascii="宋体" w:hAnsi="宋体"/>
          <w:color w:val="000000"/>
          <w:sz w:val="24"/>
          <w:szCs w:val="24"/>
        </w:rPr>
        <w:t>WIFI</w:t>
      </w:r>
      <w:r w:rsidRPr="00821FC5">
        <w:rPr>
          <w:rFonts w:ascii="宋体" w:hAnsi="宋体"/>
          <w:color w:val="000000"/>
          <w:sz w:val="24"/>
          <w:szCs w:val="24"/>
        </w:rPr>
        <w:t>、</w:t>
      </w:r>
      <w:r w:rsidRPr="00821FC5">
        <w:rPr>
          <w:rFonts w:ascii="宋体" w:hAnsi="宋体"/>
          <w:color w:val="000000"/>
          <w:sz w:val="24"/>
          <w:szCs w:val="24"/>
        </w:rPr>
        <w:t>4G</w:t>
      </w:r>
      <w:r w:rsidRPr="00821FC5">
        <w:rPr>
          <w:rFonts w:ascii="宋体" w:hAnsi="宋体"/>
          <w:color w:val="000000"/>
          <w:sz w:val="24"/>
          <w:szCs w:val="24"/>
        </w:rPr>
        <w:t>网络等至少两种网络条</w:t>
      </w:r>
      <w:r w:rsidRPr="00821FC5">
        <w:rPr>
          <w:rFonts w:ascii="宋体" w:hAnsi="宋体"/>
          <w:color w:val="000000"/>
          <w:sz w:val="24"/>
          <w:szCs w:val="24"/>
        </w:rPr>
        <w:lastRenderedPageBreak/>
        <w:t>件。</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3.</w:t>
      </w:r>
      <w:r w:rsidR="00F60A84" w:rsidRPr="00F60A84">
        <w:rPr>
          <w:rFonts w:ascii="宋体" w:hAnsi="宋体"/>
          <w:color w:val="000000"/>
          <w:sz w:val="24"/>
          <w:szCs w:val="24"/>
        </w:rPr>
        <w:t xml:space="preserve"> </w:t>
      </w:r>
      <w:r w:rsidR="00F60A84" w:rsidRPr="00821FC5">
        <w:rPr>
          <w:rFonts w:ascii="宋体" w:hAnsi="宋体"/>
          <w:color w:val="000000"/>
          <w:sz w:val="24"/>
          <w:szCs w:val="24"/>
        </w:rPr>
        <w:t>请</w:t>
      </w:r>
      <w:r w:rsidR="008B5111" w:rsidRPr="00821FC5">
        <w:rPr>
          <w:rFonts w:ascii="宋体" w:hAnsi="宋体"/>
          <w:color w:val="000000"/>
          <w:sz w:val="24"/>
          <w:szCs w:val="24"/>
        </w:rPr>
        <w:t>提前</w:t>
      </w:r>
      <w:r w:rsidR="00F60A84">
        <w:rPr>
          <w:rFonts w:ascii="宋体" w:hAnsi="宋体" w:hint="eastAsia"/>
          <w:color w:val="000000"/>
          <w:sz w:val="24"/>
          <w:szCs w:val="24"/>
        </w:rPr>
        <w:t>将</w:t>
      </w:r>
      <w:r w:rsidRPr="00821FC5">
        <w:rPr>
          <w:rFonts w:ascii="宋体" w:hAnsi="宋体"/>
          <w:color w:val="000000"/>
          <w:sz w:val="24"/>
          <w:szCs w:val="24"/>
        </w:rPr>
        <w:t>所有设备充</w:t>
      </w:r>
      <w:r w:rsidR="00F622D7">
        <w:rPr>
          <w:rFonts w:ascii="宋体" w:hAnsi="宋体" w:hint="eastAsia"/>
          <w:color w:val="000000"/>
          <w:sz w:val="24"/>
          <w:szCs w:val="24"/>
        </w:rPr>
        <w:t>满</w:t>
      </w:r>
      <w:r w:rsidRPr="00821FC5">
        <w:rPr>
          <w:rFonts w:ascii="宋体" w:hAnsi="宋体"/>
          <w:color w:val="000000"/>
          <w:sz w:val="24"/>
          <w:szCs w:val="24"/>
        </w:rPr>
        <w:t>电，或者直接插上电源使用。</w:t>
      </w:r>
      <w:r w:rsidR="008B5111">
        <w:rPr>
          <w:rFonts w:ascii="宋体" w:hAnsi="宋体" w:hint="eastAsia"/>
          <w:color w:val="000000"/>
          <w:sz w:val="24"/>
          <w:szCs w:val="24"/>
        </w:rPr>
        <w:t>面试</w:t>
      </w:r>
      <w:r w:rsidRPr="00821FC5">
        <w:rPr>
          <w:rFonts w:ascii="宋体" w:hAnsi="宋体"/>
          <w:color w:val="000000"/>
          <w:sz w:val="24"/>
          <w:szCs w:val="24"/>
        </w:rPr>
        <w:t>过程中，如因网络中断或设备电量不足导致</w:t>
      </w:r>
      <w:r w:rsidR="000C6C30">
        <w:rPr>
          <w:rFonts w:ascii="宋体" w:hAnsi="宋体" w:hint="eastAsia"/>
          <w:color w:val="000000"/>
          <w:sz w:val="24"/>
          <w:szCs w:val="24"/>
        </w:rPr>
        <w:t>面试</w:t>
      </w:r>
      <w:r w:rsidRPr="00821FC5">
        <w:rPr>
          <w:rFonts w:ascii="宋体" w:hAnsi="宋体"/>
          <w:color w:val="000000"/>
          <w:sz w:val="24"/>
          <w:szCs w:val="24"/>
        </w:rPr>
        <w:t>中断，所有后果由考生自行承担。</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4.</w:t>
      </w:r>
      <w:r w:rsidRPr="00821FC5">
        <w:rPr>
          <w:rFonts w:ascii="宋体" w:hAnsi="宋体"/>
          <w:color w:val="000000"/>
          <w:sz w:val="24"/>
          <w:szCs w:val="24"/>
        </w:rPr>
        <w:t>请提前将无关电脑程序全部关闭，特别是微信、</w:t>
      </w:r>
      <w:r w:rsidRPr="00821FC5">
        <w:rPr>
          <w:rFonts w:ascii="宋体" w:hAnsi="宋体"/>
          <w:color w:val="000000"/>
          <w:sz w:val="24"/>
          <w:szCs w:val="24"/>
        </w:rPr>
        <w:t>QQ</w:t>
      </w:r>
      <w:r w:rsidRPr="00821FC5">
        <w:rPr>
          <w:rFonts w:ascii="宋体" w:hAnsi="宋体"/>
          <w:color w:val="000000"/>
          <w:sz w:val="24"/>
          <w:szCs w:val="24"/>
        </w:rPr>
        <w:t>等易弹出窗口的软件。辅助机位的设备在面试过程中仅允许</w:t>
      </w:r>
      <w:proofErr w:type="gramStart"/>
      <w:r w:rsidRPr="00821FC5">
        <w:rPr>
          <w:rFonts w:ascii="宋体" w:hAnsi="宋体"/>
          <w:color w:val="000000"/>
          <w:sz w:val="24"/>
          <w:szCs w:val="24"/>
        </w:rPr>
        <w:t>打开腾讯会议</w:t>
      </w:r>
      <w:proofErr w:type="gramEnd"/>
      <w:r w:rsidRPr="00821FC5">
        <w:rPr>
          <w:rFonts w:ascii="宋体" w:hAnsi="宋体"/>
          <w:color w:val="000000"/>
          <w:sz w:val="24"/>
          <w:szCs w:val="24"/>
        </w:rPr>
        <w:t>并设为全屏模式。须关闭音频、麦克风和电话铃声、闹钟等可能影响</w:t>
      </w:r>
      <w:r w:rsidR="000C6C30">
        <w:rPr>
          <w:rFonts w:ascii="宋体" w:hAnsi="宋体" w:hint="eastAsia"/>
          <w:color w:val="000000"/>
          <w:sz w:val="24"/>
          <w:szCs w:val="24"/>
        </w:rPr>
        <w:t>面试</w:t>
      </w:r>
      <w:r w:rsidRPr="00821FC5">
        <w:rPr>
          <w:rFonts w:ascii="宋体" w:hAnsi="宋体"/>
          <w:color w:val="000000"/>
          <w:sz w:val="24"/>
          <w:szCs w:val="24"/>
        </w:rPr>
        <w:t>的功能。请务必断开音频，防止啸叫。具体操作步骤请参考下图：</w:t>
      </w:r>
    </w:p>
    <w:p w:rsidR="00041CC3" w:rsidRPr="00821FC5" w:rsidRDefault="00041CC3" w:rsidP="00041CC3">
      <w:pPr>
        <w:spacing w:beforeLines="50" w:before="156" w:line="360" w:lineRule="auto"/>
        <w:rPr>
          <w:rFonts w:ascii="宋体" w:hAnsi="宋体"/>
          <w:color w:val="000000"/>
          <w:sz w:val="24"/>
          <w:szCs w:val="24"/>
        </w:rPr>
      </w:pPr>
      <w:r w:rsidRPr="00821FC5">
        <w:rPr>
          <w:rFonts w:ascii="宋体" w:eastAsia="宋体" w:hAnsi="宋体" w:cs="宋体"/>
          <w:noProof/>
          <w:color w:val="000000"/>
          <w:kern w:val="0"/>
          <w:sz w:val="24"/>
          <w:szCs w:val="24"/>
        </w:rPr>
        <w:drawing>
          <wp:inline distT="0" distB="0" distL="0" distR="0">
            <wp:extent cx="2447925" cy="32956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7925" cy="3295650"/>
                    </a:xfrm>
                    <a:prstGeom prst="rect">
                      <a:avLst/>
                    </a:prstGeom>
                    <a:noFill/>
                    <a:ln>
                      <a:noFill/>
                    </a:ln>
                  </pic:spPr>
                </pic:pic>
              </a:graphicData>
            </a:graphic>
          </wp:inline>
        </w:drawing>
      </w:r>
      <w:r w:rsidRPr="00821FC5">
        <w:rPr>
          <w:rFonts w:ascii="宋体" w:eastAsia="宋体" w:hAnsi="宋体" w:cs="宋体"/>
          <w:noProof/>
          <w:color w:val="000000"/>
          <w:kern w:val="0"/>
          <w:sz w:val="24"/>
          <w:szCs w:val="24"/>
        </w:rPr>
        <w:drawing>
          <wp:inline distT="0" distB="0" distL="0" distR="0">
            <wp:extent cx="2238375" cy="31623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8375" cy="3162300"/>
                    </a:xfrm>
                    <a:prstGeom prst="rect">
                      <a:avLst/>
                    </a:prstGeom>
                    <a:noFill/>
                    <a:ln>
                      <a:noFill/>
                    </a:ln>
                  </pic:spPr>
                </pic:pic>
              </a:graphicData>
            </a:graphic>
          </wp:inline>
        </w:drawing>
      </w:r>
    </w:p>
    <w:p w:rsidR="00041CC3" w:rsidRPr="00821FC5" w:rsidRDefault="00041CC3" w:rsidP="00041CC3">
      <w:pPr>
        <w:spacing w:beforeLines="50" w:before="156" w:line="360" w:lineRule="auto"/>
        <w:ind w:firstLineChars="300" w:firstLine="720"/>
        <w:rPr>
          <w:rFonts w:ascii="宋体" w:hAnsi="宋体"/>
          <w:color w:val="000000"/>
          <w:sz w:val="24"/>
          <w:szCs w:val="24"/>
        </w:rPr>
      </w:pPr>
      <w:r w:rsidRPr="00821FC5">
        <w:rPr>
          <w:rFonts w:ascii="宋体" w:hAnsi="宋体"/>
          <w:color w:val="000000"/>
          <w:sz w:val="24"/>
          <w:szCs w:val="24"/>
        </w:rPr>
        <w:t>5.</w:t>
      </w:r>
      <w:r w:rsidR="003F2588">
        <w:rPr>
          <w:rFonts w:ascii="宋体" w:hAnsi="宋体" w:hint="eastAsia"/>
          <w:color w:val="000000"/>
          <w:sz w:val="24"/>
          <w:szCs w:val="24"/>
        </w:rPr>
        <w:t>考</w:t>
      </w:r>
      <w:r w:rsidRPr="00821FC5">
        <w:rPr>
          <w:rFonts w:ascii="宋体" w:hAnsi="宋体"/>
          <w:color w:val="000000"/>
          <w:sz w:val="24"/>
          <w:szCs w:val="24"/>
        </w:rPr>
        <w:t>试全程不允许接听电话，防止意外中断面试视频，强烈建议手机开启来电全部呼叫转移</w:t>
      </w:r>
      <w:r w:rsidRPr="00821FC5">
        <w:rPr>
          <w:rFonts w:ascii="宋体" w:hAnsi="宋体" w:hint="eastAsia"/>
          <w:color w:val="000000"/>
          <w:sz w:val="24"/>
          <w:szCs w:val="24"/>
        </w:rPr>
        <w:t>。</w:t>
      </w:r>
    </w:p>
    <w:p w:rsidR="00041CC3" w:rsidRPr="00821FC5" w:rsidRDefault="00041CC3" w:rsidP="00041CC3">
      <w:pPr>
        <w:spacing w:beforeLines="50" w:before="156" w:line="360" w:lineRule="auto"/>
        <w:ind w:firstLineChars="200" w:firstLine="480"/>
        <w:rPr>
          <w:rFonts w:ascii="宋体" w:hAnsi="宋体"/>
          <w:b/>
          <w:color w:val="000000"/>
          <w:sz w:val="24"/>
          <w:szCs w:val="24"/>
        </w:rPr>
      </w:pPr>
      <w:r w:rsidRPr="00821FC5">
        <w:rPr>
          <w:rFonts w:ascii="宋体" w:hAnsi="宋体" w:hint="eastAsia"/>
          <w:b/>
          <w:color w:val="000000"/>
          <w:sz w:val="24"/>
          <w:szCs w:val="24"/>
        </w:rPr>
        <w:t>四、设备摆放要求</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t>1.</w:t>
      </w:r>
      <w:proofErr w:type="gramStart"/>
      <w:r w:rsidRPr="00821FC5">
        <w:rPr>
          <w:rFonts w:ascii="宋体" w:hAnsi="宋体"/>
          <w:color w:val="000000"/>
          <w:sz w:val="24"/>
          <w:szCs w:val="24"/>
        </w:rPr>
        <w:t>主机位</w:t>
      </w:r>
      <w:proofErr w:type="gramEnd"/>
      <w:r w:rsidRPr="00821FC5">
        <w:rPr>
          <w:rFonts w:ascii="宋体" w:hAnsi="宋体"/>
          <w:color w:val="000000"/>
          <w:sz w:val="24"/>
          <w:szCs w:val="24"/>
        </w:rPr>
        <w:t>需正向面对考生，</w:t>
      </w:r>
      <w:r w:rsidR="003F2588">
        <w:rPr>
          <w:rFonts w:ascii="宋体" w:hAnsi="宋体" w:hint="eastAsia"/>
          <w:color w:val="000000"/>
          <w:sz w:val="24"/>
          <w:szCs w:val="24"/>
        </w:rPr>
        <w:t>考</w:t>
      </w:r>
      <w:r w:rsidR="008B5111">
        <w:rPr>
          <w:rFonts w:ascii="宋体" w:hAnsi="宋体" w:hint="eastAsia"/>
          <w:color w:val="000000"/>
          <w:sz w:val="24"/>
          <w:szCs w:val="24"/>
        </w:rPr>
        <w:t>试</w:t>
      </w:r>
      <w:r w:rsidRPr="00821FC5">
        <w:rPr>
          <w:rFonts w:ascii="宋体" w:hAnsi="宋体"/>
          <w:color w:val="000000"/>
          <w:sz w:val="24"/>
          <w:szCs w:val="24"/>
        </w:rPr>
        <w:t>全程开启摄像头</w:t>
      </w:r>
      <w:r w:rsidR="008B5111">
        <w:rPr>
          <w:rFonts w:ascii="宋体" w:hAnsi="宋体" w:hint="eastAsia"/>
          <w:color w:val="000000"/>
          <w:sz w:val="24"/>
          <w:szCs w:val="24"/>
        </w:rPr>
        <w:t>，摄像头</w:t>
      </w:r>
      <w:r w:rsidRPr="00821FC5">
        <w:rPr>
          <w:rFonts w:ascii="宋体" w:hAnsi="宋体"/>
          <w:color w:val="000000"/>
          <w:sz w:val="24"/>
          <w:szCs w:val="24"/>
        </w:rPr>
        <w:t>正对考生。</w:t>
      </w:r>
      <w:r w:rsidR="003F2588">
        <w:rPr>
          <w:rFonts w:ascii="宋体" w:hAnsi="宋体" w:hint="eastAsia"/>
          <w:color w:val="000000"/>
          <w:sz w:val="24"/>
          <w:szCs w:val="24"/>
        </w:rPr>
        <w:t>考</w:t>
      </w:r>
      <w:r w:rsidR="008B5111">
        <w:rPr>
          <w:rFonts w:ascii="宋体" w:hAnsi="宋体" w:hint="eastAsia"/>
          <w:color w:val="000000"/>
          <w:sz w:val="24"/>
          <w:szCs w:val="24"/>
        </w:rPr>
        <w:t>试</w:t>
      </w:r>
      <w:r w:rsidRPr="00821FC5">
        <w:rPr>
          <w:rFonts w:ascii="宋体" w:hAnsi="宋体"/>
          <w:color w:val="000000"/>
          <w:sz w:val="24"/>
          <w:szCs w:val="24"/>
        </w:rPr>
        <w:t>过程中，要求考生胸部以上全程在</w:t>
      </w:r>
      <w:proofErr w:type="gramStart"/>
      <w:r w:rsidRPr="00821FC5">
        <w:rPr>
          <w:rFonts w:ascii="宋体" w:hAnsi="宋体"/>
          <w:color w:val="000000"/>
          <w:sz w:val="24"/>
          <w:szCs w:val="24"/>
        </w:rPr>
        <w:t>主机位</w:t>
      </w:r>
      <w:proofErr w:type="gramEnd"/>
      <w:r w:rsidRPr="00821FC5">
        <w:rPr>
          <w:rFonts w:ascii="宋体" w:hAnsi="宋体"/>
          <w:color w:val="000000"/>
          <w:sz w:val="24"/>
          <w:szCs w:val="24"/>
        </w:rPr>
        <w:t>摄像头拍摄范围内。</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color w:val="000000"/>
          <w:sz w:val="24"/>
          <w:szCs w:val="24"/>
        </w:rPr>
        <w:lastRenderedPageBreak/>
        <w:t xml:space="preserve">2. </w:t>
      </w:r>
      <w:r w:rsidRPr="00821FC5">
        <w:rPr>
          <w:rFonts w:ascii="宋体" w:hAnsi="宋体"/>
          <w:color w:val="000000"/>
          <w:sz w:val="24"/>
          <w:szCs w:val="24"/>
        </w:rPr>
        <w:t>辅助机位：从考生侧后方约</w:t>
      </w:r>
      <w:r w:rsidRPr="00821FC5">
        <w:rPr>
          <w:rFonts w:ascii="宋体" w:hAnsi="宋体"/>
          <w:color w:val="000000"/>
          <w:sz w:val="24"/>
          <w:szCs w:val="24"/>
        </w:rPr>
        <w:t>45</w:t>
      </w:r>
      <w:r w:rsidRPr="00821FC5">
        <w:rPr>
          <w:rFonts w:ascii="宋体" w:hAnsi="宋体"/>
          <w:color w:val="000000"/>
          <w:sz w:val="24"/>
          <w:szCs w:val="24"/>
        </w:rPr>
        <w:t>度角拍摄，用于监控考生所处复试环境。注意调整摄像头角度和位置，确保考生方圆</w:t>
      </w:r>
      <w:r w:rsidRPr="00821FC5">
        <w:rPr>
          <w:rFonts w:ascii="宋体" w:hAnsi="宋体"/>
          <w:color w:val="000000"/>
          <w:sz w:val="24"/>
          <w:szCs w:val="24"/>
        </w:rPr>
        <w:t>1.5</w:t>
      </w:r>
      <w:r w:rsidRPr="00821FC5">
        <w:rPr>
          <w:rFonts w:ascii="宋体" w:hAnsi="宋体"/>
          <w:color w:val="000000"/>
          <w:sz w:val="24"/>
          <w:szCs w:val="24"/>
        </w:rPr>
        <w:t>米的环境可以被收入镜头，且考生</w:t>
      </w:r>
      <w:proofErr w:type="gramStart"/>
      <w:r w:rsidRPr="00821FC5">
        <w:rPr>
          <w:rFonts w:ascii="宋体" w:hAnsi="宋体"/>
          <w:color w:val="000000"/>
          <w:sz w:val="24"/>
          <w:szCs w:val="24"/>
        </w:rPr>
        <w:t>主机位</w:t>
      </w:r>
      <w:proofErr w:type="gramEnd"/>
      <w:r w:rsidRPr="00821FC5">
        <w:rPr>
          <w:rFonts w:ascii="宋体" w:hAnsi="宋体"/>
          <w:color w:val="000000"/>
          <w:sz w:val="24"/>
          <w:szCs w:val="24"/>
        </w:rPr>
        <w:t>电脑全屏清晰可见。</w:t>
      </w:r>
    </w:p>
    <w:p w:rsidR="00041CC3" w:rsidRPr="00821FC5" w:rsidRDefault="00041CC3" w:rsidP="00041CC3">
      <w:pPr>
        <w:spacing w:beforeLines="50" w:before="156" w:line="360" w:lineRule="auto"/>
        <w:ind w:firstLineChars="200" w:firstLine="480"/>
        <w:rPr>
          <w:rFonts w:ascii="宋体" w:hAnsi="宋体"/>
          <w:color w:val="000000"/>
          <w:sz w:val="24"/>
          <w:szCs w:val="24"/>
        </w:rPr>
      </w:pPr>
      <w:r w:rsidRPr="00821FC5">
        <w:rPr>
          <w:rFonts w:ascii="宋体" w:hAnsi="宋体"/>
          <w:noProof/>
          <w:color w:val="000000"/>
          <w:sz w:val="24"/>
          <w:szCs w:val="24"/>
        </w:rPr>
        <w:drawing>
          <wp:inline distT="0" distB="0" distL="0" distR="0">
            <wp:extent cx="3347085" cy="2188845"/>
            <wp:effectExtent l="0" t="0" r="5715"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7085" cy="2188845"/>
                    </a:xfrm>
                    <a:prstGeom prst="rect">
                      <a:avLst/>
                    </a:prstGeom>
                    <a:noFill/>
                  </pic:spPr>
                </pic:pic>
              </a:graphicData>
            </a:graphic>
          </wp:inline>
        </w:drawing>
      </w:r>
    </w:p>
    <w:p w:rsidR="00041CC3" w:rsidRPr="00821FC5" w:rsidRDefault="00041CC3" w:rsidP="00041CC3">
      <w:pPr>
        <w:spacing w:beforeLines="50" w:before="156" w:line="360" w:lineRule="auto"/>
        <w:ind w:firstLineChars="200" w:firstLine="480"/>
        <w:rPr>
          <w:rFonts w:ascii="宋体" w:eastAsia="宋体" w:hAnsi="宋体" w:cs="宋体"/>
          <w:noProof/>
          <w:color w:val="000000"/>
          <w:kern w:val="0"/>
          <w:sz w:val="24"/>
          <w:szCs w:val="24"/>
        </w:rPr>
      </w:pPr>
      <w:r w:rsidRPr="00821FC5">
        <w:rPr>
          <w:rFonts w:ascii="宋体" w:eastAsia="宋体" w:hAnsi="宋体" w:cs="宋体"/>
          <w:noProof/>
          <w:color w:val="000000"/>
          <w:kern w:val="0"/>
          <w:sz w:val="24"/>
          <w:szCs w:val="24"/>
        </w:rPr>
        <w:drawing>
          <wp:inline distT="0" distB="0" distL="0" distR="0">
            <wp:extent cx="2457450" cy="2095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450" cy="2095500"/>
                    </a:xfrm>
                    <a:prstGeom prst="rect">
                      <a:avLst/>
                    </a:prstGeom>
                    <a:noFill/>
                    <a:ln>
                      <a:noFill/>
                    </a:ln>
                  </pic:spPr>
                </pic:pic>
              </a:graphicData>
            </a:graphic>
          </wp:inline>
        </w:drawing>
      </w:r>
      <w:r w:rsidRPr="00821FC5">
        <w:rPr>
          <w:rFonts w:ascii="宋体" w:eastAsia="宋体" w:hAnsi="宋体" w:cs="宋体"/>
          <w:noProof/>
          <w:color w:val="000000"/>
          <w:kern w:val="0"/>
          <w:sz w:val="24"/>
          <w:szCs w:val="24"/>
        </w:rPr>
        <w:drawing>
          <wp:inline distT="0" distB="0" distL="0" distR="0">
            <wp:extent cx="2266950" cy="21336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6950" cy="2133600"/>
                    </a:xfrm>
                    <a:prstGeom prst="rect">
                      <a:avLst/>
                    </a:prstGeom>
                    <a:noFill/>
                    <a:ln>
                      <a:noFill/>
                    </a:ln>
                  </pic:spPr>
                </pic:pic>
              </a:graphicData>
            </a:graphic>
          </wp:inline>
        </w:drawing>
      </w:r>
    </w:p>
    <w:p w:rsidR="00041CC3" w:rsidRPr="00821FC5" w:rsidRDefault="00041CC3" w:rsidP="00041CC3">
      <w:pPr>
        <w:spacing w:beforeLines="50" w:before="156" w:line="360" w:lineRule="auto"/>
        <w:ind w:firstLineChars="200" w:firstLine="480"/>
        <w:rPr>
          <w:rFonts w:ascii="宋体" w:hAnsi="宋体"/>
          <w:b/>
          <w:color w:val="000000"/>
          <w:sz w:val="24"/>
          <w:szCs w:val="24"/>
        </w:rPr>
      </w:pPr>
      <w:r w:rsidRPr="00821FC5">
        <w:rPr>
          <w:rFonts w:ascii="宋体" w:hAnsi="宋体" w:hint="eastAsia"/>
          <w:b/>
          <w:color w:val="000000"/>
          <w:sz w:val="24"/>
          <w:szCs w:val="24"/>
        </w:rPr>
        <w:t>五、复试考场规则</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1</w:t>
      </w:r>
      <w:r w:rsidRPr="00821FC5">
        <w:rPr>
          <w:rFonts w:ascii="宋体" w:hAnsi="宋体" w:hint="eastAsia"/>
          <w:color w:val="000000"/>
          <w:sz w:val="24"/>
          <w:szCs w:val="24"/>
        </w:rPr>
        <w:t>.</w:t>
      </w:r>
      <w:r w:rsidRPr="00821FC5">
        <w:rPr>
          <w:rFonts w:ascii="宋体" w:hAnsi="宋体" w:hint="eastAsia"/>
          <w:color w:val="000000"/>
          <w:sz w:val="24"/>
          <w:szCs w:val="24"/>
        </w:rPr>
        <w:t>考生应自觉服从</w:t>
      </w:r>
      <w:r w:rsidR="00FA2FE0">
        <w:rPr>
          <w:rFonts w:ascii="宋体" w:hAnsi="宋体" w:hint="eastAsia"/>
          <w:color w:val="000000"/>
          <w:sz w:val="24"/>
          <w:szCs w:val="24"/>
        </w:rPr>
        <w:t>考试</w:t>
      </w:r>
      <w:r w:rsidRPr="00821FC5">
        <w:rPr>
          <w:rFonts w:ascii="宋体" w:hAnsi="宋体" w:hint="eastAsia"/>
          <w:color w:val="000000"/>
          <w:sz w:val="24"/>
          <w:szCs w:val="24"/>
        </w:rPr>
        <w:t>工作人员管理，不得以任何理由妨碍</w:t>
      </w:r>
      <w:r w:rsidR="00FA2FE0">
        <w:rPr>
          <w:rFonts w:ascii="宋体" w:hAnsi="宋体" w:hint="eastAsia"/>
          <w:color w:val="000000"/>
          <w:sz w:val="24"/>
          <w:szCs w:val="24"/>
        </w:rPr>
        <w:t>考试</w:t>
      </w:r>
      <w:r w:rsidR="003C36E1">
        <w:rPr>
          <w:rFonts w:ascii="宋体" w:hAnsi="宋体" w:hint="eastAsia"/>
          <w:color w:val="000000"/>
          <w:sz w:val="24"/>
          <w:szCs w:val="24"/>
        </w:rPr>
        <w:t>工作</w:t>
      </w:r>
      <w:r w:rsidRPr="00821FC5">
        <w:rPr>
          <w:rFonts w:ascii="宋体" w:hAnsi="宋体" w:hint="eastAsia"/>
          <w:color w:val="000000"/>
          <w:sz w:val="24"/>
          <w:szCs w:val="24"/>
        </w:rPr>
        <w:t>人员履行职责，不得扰乱复试系统考试秩序，不得将系统登录账号或密码等信息透露给他人。</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2</w:t>
      </w:r>
      <w:r w:rsidRPr="00821FC5">
        <w:rPr>
          <w:rFonts w:ascii="宋体" w:hAnsi="宋体" w:hint="eastAsia"/>
          <w:color w:val="000000"/>
          <w:sz w:val="24"/>
          <w:szCs w:val="24"/>
        </w:rPr>
        <w:t>.</w:t>
      </w:r>
      <w:r w:rsidRPr="00821FC5">
        <w:rPr>
          <w:rFonts w:ascii="宋体" w:hAnsi="宋体" w:hint="eastAsia"/>
          <w:color w:val="000000"/>
          <w:sz w:val="24"/>
          <w:szCs w:val="24"/>
        </w:rPr>
        <w:t>考生应在规定时间登录指定会议室</w:t>
      </w:r>
      <w:r w:rsidRPr="00821FC5">
        <w:rPr>
          <w:rFonts w:ascii="宋体" w:hAnsi="宋体"/>
          <w:color w:val="000000"/>
          <w:sz w:val="24"/>
          <w:szCs w:val="24"/>
        </w:rPr>
        <w:t>，</w:t>
      </w:r>
      <w:r w:rsidRPr="00821FC5">
        <w:rPr>
          <w:rFonts w:ascii="宋体" w:hAnsi="宋体" w:hint="eastAsia"/>
          <w:color w:val="000000"/>
          <w:sz w:val="24"/>
          <w:szCs w:val="24"/>
        </w:rPr>
        <w:t>携带本人《准考证》（博士、港澳台、留学生考生除外）和有效身份证件候考，并主动配合</w:t>
      </w:r>
      <w:r w:rsidR="00FA2FE0">
        <w:rPr>
          <w:rFonts w:ascii="宋体" w:hAnsi="宋体" w:hint="eastAsia"/>
          <w:color w:val="000000"/>
          <w:sz w:val="24"/>
          <w:szCs w:val="24"/>
        </w:rPr>
        <w:t>考试</w:t>
      </w:r>
      <w:r w:rsidRPr="00821FC5">
        <w:rPr>
          <w:rFonts w:ascii="宋体" w:hAnsi="宋体" w:hint="eastAsia"/>
          <w:color w:val="000000"/>
          <w:sz w:val="24"/>
          <w:szCs w:val="24"/>
        </w:rPr>
        <w:t>工作人员完成身份验证核查、周围环境</w:t>
      </w:r>
      <w:r w:rsidR="00FA2FE0">
        <w:rPr>
          <w:rFonts w:ascii="宋体" w:hAnsi="宋体" w:hint="eastAsia"/>
          <w:color w:val="000000"/>
          <w:sz w:val="24"/>
          <w:szCs w:val="24"/>
        </w:rPr>
        <w:t>检测</w:t>
      </w:r>
      <w:r w:rsidRPr="00821FC5">
        <w:rPr>
          <w:rFonts w:ascii="宋体" w:hAnsi="宋体" w:hint="eastAsia"/>
          <w:color w:val="000000"/>
          <w:sz w:val="24"/>
          <w:szCs w:val="24"/>
        </w:rPr>
        <w:t>和随身物品检查等。</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lastRenderedPageBreak/>
        <w:t>3</w:t>
      </w:r>
      <w:r w:rsidRPr="00821FC5">
        <w:rPr>
          <w:rFonts w:ascii="宋体" w:hAnsi="宋体" w:hint="eastAsia"/>
          <w:color w:val="000000"/>
          <w:sz w:val="24"/>
          <w:szCs w:val="24"/>
        </w:rPr>
        <w:t>.</w:t>
      </w:r>
      <w:r w:rsidRPr="00821FC5">
        <w:rPr>
          <w:rFonts w:ascii="宋体" w:hAnsi="宋体"/>
          <w:color w:val="000000"/>
          <w:sz w:val="24"/>
          <w:szCs w:val="24"/>
        </w:rPr>
        <w:t xml:space="preserve"> </w:t>
      </w:r>
      <w:r w:rsidR="003F2588">
        <w:rPr>
          <w:rFonts w:ascii="宋体" w:hAnsi="宋体" w:hint="eastAsia"/>
          <w:color w:val="000000"/>
          <w:sz w:val="24"/>
          <w:szCs w:val="24"/>
        </w:rPr>
        <w:t>考</w:t>
      </w:r>
      <w:r w:rsidR="00FA2FE0">
        <w:rPr>
          <w:rFonts w:ascii="宋体" w:hAnsi="宋体" w:hint="eastAsia"/>
          <w:color w:val="000000"/>
          <w:sz w:val="24"/>
          <w:szCs w:val="24"/>
        </w:rPr>
        <w:t>试</w:t>
      </w:r>
      <w:r w:rsidRPr="00821FC5">
        <w:rPr>
          <w:rFonts w:ascii="宋体" w:hAnsi="宋体" w:hint="eastAsia"/>
          <w:color w:val="000000"/>
          <w:sz w:val="24"/>
          <w:szCs w:val="24"/>
        </w:rPr>
        <w:t>期间考场仅允许考生一人在场，严禁任何其他人员进入。除招生院系明确指定和允许的证件资料和备</w:t>
      </w:r>
      <w:r w:rsidR="00FA2FE0">
        <w:rPr>
          <w:rFonts w:ascii="宋体" w:hAnsi="宋体" w:hint="eastAsia"/>
          <w:color w:val="000000"/>
          <w:sz w:val="24"/>
          <w:szCs w:val="24"/>
        </w:rPr>
        <w:t>用</w:t>
      </w:r>
      <w:r w:rsidRPr="00821FC5">
        <w:rPr>
          <w:rFonts w:ascii="宋体" w:hAnsi="宋体" w:hint="eastAsia"/>
          <w:color w:val="000000"/>
          <w:sz w:val="24"/>
          <w:szCs w:val="24"/>
        </w:rPr>
        <w:t>品外，</w:t>
      </w:r>
      <w:r w:rsidR="00FA2FE0">
        <w:rPr>
          <w:rFonts w:ascii="宋体" w:hAnsi="宋体" w:hint="eastAsia"/>
          <w:color w:val="000000"/>
          <w:sz w:val="24"/>
          <w:szCs w:val="24"/>
        </w:rPr>
        <w:t>考</w:t>
      </w:r>
      <w:r w:rsidRPr="00821FC5">
        <w:rPr>
          <w:rFonts w:ascii="宋体" w:hAnsi="宋体" w:hint="eastAsia"/>
          <w:color w:val="000000"/>
          <w:sz w:val="24"/>
          <w:szCs w:val="24"/>
        </w:rPr>
        <w:t>场严禁存放任何与考试内容相关的参考资料及其他具有查询功能的设施设备等。</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hint="eastAsia"/>
          <w:color w:val="000000"/>
          <w:sz w:val="24"/>
          <w:szCs w:val="24"/>
        </w:rPr>
        <w:t>4.</w:t>
      </w:r>
      <w:r w:rsidRPr="00821FC5">
        <w:rPr>
          <w:rFonts w:ascii="宋体" w:hAnsi="宋体"/>
          <w:color w:val="000000"/>
          <w:sz w:val="24"/>
          <w:szCs w:val="24"/>
        </w:rPr>
        <w:t xml:space="preserve"> </w:t>
      </w:r>
      <w:r w:rsidRPr="00821FC5">
        <w:rPr>
          <w:rFonts w:ascii="宋体" w:hAnsi="宋体" w:hint="eastAsia"/>
          <w:color w:val="000000"/>
          <w:sz w:val="24"/>
          <w:szCs w:val="24"/>
        </w:rPr>
        <w:t>考生在</w:t>
      </w:r>
      <w:r w:rsidR="003F2588">
        <w:rPr>
          <w:rFonts w:ascii="宋体" w:hAnsi="宋体" w:hint="eastAsia"/>
          <w:color w:val="000000"/>
          <w:sz w:val="24"/>
          <w:szCs w:val="24"/>
        </w:rPr>
        <w:t>考</w:t>
      </w:r>
      <w:r w:rsidRPr="00821FC5">
        <w:rPr>
          <w:rFonts w:ascii="宋体" w:hAnsi="宋体" w:hint="eastAsia"/>
          <w:color w:val="000000"/>
          <w:sz w:val="24"/>
          <w:szCs w:val="24"/>
        </w:rPr>
        <w:t>试过程中必须保证面试场所光线充足，</w:t>
      </w:r>
      <w:r w:rsidR="003F2588">
        <w:rPr>
          <w:rFonts w:ascii="宋体" w:hAnsi="宋体" w:hint="eastAsia"/>
          <w:color w:val="000000"/>
          <w:sz w:val="24"/>
          <w:szCs w:val="24"/>
        </w:rPr>
        <w:t>考生</w:t>
      </w:r>
      <w:r w:rsidRPr="00821FC5">
        <w:rPr>
          <w:rFonts w:ascii="宋体" w:hAnsi="宋体" w:hint="eastAsia"/>
          <w:color w:val="000000"/>
          <w:sz w:val="24"/>
          <w:szCs w:val="24"/>
        </w:rPr>
        <w:t>面部及上半身清晰可见，头发不能遮挡耳朵，不能戴耳饰。</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5</w:t>
      </w:r>
      <w:r w:rsidRPr="00821FC5">
        <w:rPr>
          <w:rFonts w:ascii="宋体" w:hAnsi="宋体" w:hint="eastAsia"/>
          <w:color w:val="000000"/>
          <w:sz w:val="24"/>
          <w:szCs w:val="24"/>
        </w:rPr>
        <w:t>.</w:t>
      </w:r>
      <w:r w:rsidRPr="00821FC5">
        <w:rPr>
          <w:rFonts w:ascii="宋体" w:hAnsi="宋体"/>
          <w:color w:val="000000"/>
          <w:sz w:val="24"/>
          <w:szCs w:val="24"/>
        </w:rPr>
        <w:t xml:space="preserve"> </w:t>
      </w:r>
      <w:r w:rsidRPr="00821FC5">
        <w:rPr>
          <w:rFonts w:ascii="宋体" w:hAnsi="宋体" w:hint="eastAsia"/>
          <w:color w:val="000000"/>
          <w:sz w:val="24"/>
          <w:szCs w:val="24"/>
        </w:rPr>
        <w:t>考生应在现场独立作答，目视视频录像设备，手部动作保持在视频区域内，严禁使用耳机或身体离开座位（视频</w:t>
      </w:r>
      <w:r w:rsidRPr="00821FC5">
        <w:rPr>
          <w:rFonts w:ascii="宋体" w:hAnsi="宋体"/>
          <w:color w:val="000000"/>
          <w:sz w:val="24"/>
          <w:szCs w:val="24"/>
        </w:rPr>
        <w:t>区域</w:t>
      </w:r>
      <w:r w:rsidRPr="00821FC5">
        <w:rPr>
          <w:rFonts w:ascii="宋体" w:hAnsi="宋体" w:hint="eastAsia"/>
          <w:color w:val="000000"/>
          <w:sz w:val="24"/>
          <w:szCs w:val="24"/>
        </w:rPr>
        <w:t>）等行为。</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6</w:t>
      </w:r>
      <w:r w:rsidRPr="00821FC5">
        <w:rPr>
          <w:rFonts w:ascii="宋体" w:hAnsi="宋体" w:hint="eastAsia"/>
          <w:color w:val="000000"/>
          <w:sz w:val="24"/>
          <w:szCs w:val="24"/>
        </w:rPr>
        <w:t>.</w:t>
      </w:r>
      <w:r w:rsidRPr="00821FC5">
        <w:rPr>
          <w:rFonts w:ascii="宋体" w:hAnsi="宋体"/>
          <w:color w:val="000000"/>
          <w:sz w:val="24"/>
          <w:szCs w:val="24"/>
        </w:rPr>
        <w:t xml:space="preserve"> </w:t>
      </w:r>
      <w:r w:rsidR="003F2588">
        <w:rPr>
          <w:rFonts w:ascii="宋体" w:hAnsi="宋体" w:hint="eastAsia"/>
          <w:color w:val="000000"/>
          <w:sz w:val="24"/>
          <w:szCs w:val="24"/>
        </w:rPr>
        <w:t>面</w:t>
      </w:r>
      <w:r w:rsidRPr="00821FC5">
        <w:rPr>
          <w:rFonts w:ascii="宋体" w:hAnsi="宋体" w:hint="eastAsia"/>
          <w:color w:val="000000"/>
          <w:sz w:val="24"/>
          <w:szCs w:val="24"/>
        </w:rPr>
        <w:t>试过程中应保证音像设备全程打开，若遇</w:t>
      </w:r>
      <w:r w:rsidR="003F2588">
        <w:rPr>
          <w:rFonts w:ascii="宋体" w:hAnsi="宋体" w:hint="eastAsia"/>
          <w:color w:val="000000"/>
          <w:sz w:val="24"/>
          <w:szCs w:val="24"/>
        </w:rPr>
        <w:t>到</w:t>
      </w:r>
      <w:r w:rsidRPr="00821FC5">
        <w:rPr>
          <w:rFonts w:ascii="宋体" w:hAnsi="宋体" w:hint="eastAsia"/>
          <w:color w:val="000000"/>
          <w:sz w:val="24"/>
          <w:szCs w:val="24"/>
        </w:rPr>
        <w:t>网络或信号等原因造成通信效果不佳</w:t>
      </w:r>
      <w:r w:rsidR="003F2588">
        <w:rPr>
          <w:rFonts w:ascii="宋体" w:hAnsi="宋体" w:hint="eastAsia"/>
          <w:color w:val="000000"/>
          <w:sz w:val="24"/>
          <w:szCs w:val="24"/>
        </w:rPr>
        <w:t>的情况</w:t>
      </w:r>
      <w:r w:rsidRPr="00821FC5">
        <w:rPr>
          <w:rFonts w:ascii="宋体" w:hAnsi="宋体" w:hint="eastAsia"/>
          <w:color w:val="000000"/>
          <w:sz w:val="24"/>
          <w:szCs w:val="24"/>
        </w:rPr>
        <w:t>，考生可请考官重述有关问题。若经调试后仍无法继续完成</w:t>
      </w:r>
      <w:r w:rsidR="00A2338B">
        <w:rPr>
          <w:rFonts w:ascii="宋体" w:hAnsi="宋体" w:hint="eastAsia"/>
          <w:color w:val="000000"/>
          <w:sz w:val="24"/>
          <w:szCs w:val="24"/>
        </w:rPr>
        <w:t>面</w:t>
      </w:r>
      <w:r w:rsidRPr="00821FC5">
        <w:rPr>
          <w:rFonts w:ascii="宋体" w:hAnsi="宋体" w:hint="eastAsia"/>
          <w:color w:val="000000"/>
          <w:sz w:val="24"/>
          <w:szCs w:val="24"/>
        </w:rPr>
        <w:t>试的，考生需立即致电复试小组工作人员。</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7</w:t>
      </w:r>
      <w:r w:rsidRPr="00821FC5">
        <w:rPr>
          <w:rFonts w:ascii="宋体" w:hAnsi="宋体" w:hint="eastAsia"/>
          <w:color w:val="000000"/>
          <w:sz w:val="24"/>
          <w:szCs w:val="24"/>
        </w:rPr>
        <w:t>.</w:t>
      </w:r>
      <w:r w:rsidRPr="00821FC5">
        <w:rPr>
          <w:rFonts w:ascii="宋体" w:hAnsi="宋体"/>
          <w:color w:val="000000"/>
          <w:sz w:val="24"/>
          <w:szCs w:val="24"/>
        </w:rPr>
        <w:t xml:space="preserve"> </w:t>
      </w:r>
      <w:r w:rsidRPr="00821FC5">
        <w:rPr>
          <w:rFonts w:ascii="宋体" w:hAnsi="宋体" w:hint="eastAsia"/>
          <w:color w:val="000000"/>
          <w:sz w:val="24"/>
          <w:szCs w:val="24"/>
        </w:rPr>
        <w:t>严禁考生在复试过程中录音、录像、录屏。</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8</w:t>
      </w:r>
      <w:r w:rsidRPr="00821FC5">
        <w:rPr>
          <w:rFonts w:ascii="宋体" w:hAnsi="宋体" w:hint="eastAsia"/>
          <w:color w:val="000000"/>
          <w:sz w:val="24"/>
          <w:szCs w:val="24"/>
        </w:rPr>
        <w:t>.</w:t>
      </w:r>
      <w:r w:rsidRPr="00821FC5">
        <w:rPr>
          <w:rFonts w:ascii="宋体" w:hAnsi="宋体"/>
          <w:color w:val="000000"/>
          <w:sz w:val="24"/>
          <w:szCs w:val="24"/>
        </w:rPr>
        <w:t xml:space="preserve"> </w:t>
      </w:r>
      <w:r w:rsidR="00A2338B">
        <w:rPr>
          <w:rFonts w:ascii="宋体" w:hAnsi="宋体" w:hint="eastAsia"/>
          <w:color w:val="000000"/>
          <w:sz w:val="24"/>
          <w:szCs w:val="24"/>
        </w:rPr>
        <w:t>复</w:t>
      </w:r>
      <w:r w:rsidRPr="00821FC5">
        <w:rPr>
          <w:rFonts w:ascii="宋体" w:hAnsi="宋体" w:hint="eastAsia"/>
          <w:color w:val="000000"/>
          <w:sz w:val="24"/>
          <w:szCs w:val="24"/>
        </w:rPr>
        <w:t>试过程中，考生不得对声音和图像进行修饰。</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 xml:space="preserve">9. </w:t>
      </w:r>
      <w:r w:rsidRPr="00821FC5">
        <w:rPr>
          <w:rFonts w:ascii="宋体" w:hAnsi="宋体" w:hint="eastAsia"/>
          <w:color w:val="000000"/>
          <w:sz w:val="24"/>
          <w:szCs w:val="24"/>
        </w:rPr>
        <w:t>复试结束后考生应立即离开系统平台，不能再次登录。</w:t>
      </w:r>
    </w:p>
    <w:p w:rsidR="00041CC3" w:rsidRPr="00821FC5"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color w:val="000000"/>
          <w:sz w:val="24"/>
          <w:szCs w:val="24"/>
        </w:rPr>
        <w:t xml:space="preserve">10. </w:t>
      </w:r>
      <w:r w:rsidRPr="00821FC5">
        <w:rPr>
          <w:rFonts w:ascii="宋体" w:hAnsi="宋体" w:hint="eastAsia"/>
          <w:color w:val="000000"/>
          <w:sz w:val="24"/>
          <w:szCs w:val="24"/>
        </w:rPr>
        <w:t>严禁向他人透露考试相关内容。</w:t>
      </w:r>
    </w:p>
    <w:p w:rsidR="00041CC3" w:rsidRPr="00C26642" w:rsidRDefault="00041CC3" w:rsidP="00041CC3">
      <w:pPr>
        <w:widowControl/>
        <w:adjustRightInd w:val="0"/>
        <w:snapToGrid w:val="0"/>
        <w:spacing w:line="560" w:lineRule="exact"/>
        <w:ind w:firstLineChars="200" w:firstLine="480"/>
        <w:rPr>
          <w:rFonts w:ascii="宋体" w:hAnsi="宋体"/>
          <w:color w:val="000000"/>
          <w:sz w:val="24"/>
          <w:szCs w:val="24"/>
        </w:rPr>
      </w:pPr>
      <w:r w:rsidRPr="00821FC5">
        <w:rPr>
          <w:rFonts w:ascii="宋体" w:hAnsi="宋体" w:hint="eastAsia"/>
          <w:color w:val="000000"/>
          <w:sz w:val="24"/>
          <w:szCs w:val="24"/>
        </w:rPr>
        <w:t>我校将加强对考生身份的审查核验，如考生不遵守上述规则，不服从</w:t>
      </w:r>
      <w:r w:rsidR="00A2338B">
        <w:rPr>
          <w:rFonts w:ascii="宋体" w:hAnsi="宋体" w:hint="eastAsia"/>
          <w:color w:val="000000"/>
          <w:sz w:val="24"/>
          <w:szCs w:val="24"/>
        </w:rPr>
        <w:t>考试</w:t>
      </w:r>
      <w:r w:rsidRPr="00821FC5">
        <w:rPr>
          <w:rFonts w:ascii="宋体" w:hAnsi="宋体" w:hint="eastAsia"/>
          <w:color w:val="000000"/>
          <w:sz w:val="24"/>
          <w:szCs w:val="24"/>
        </w:rPr>
        <w:t>工作人员管理，有违纪、作弊等行为的，将按照《中华人民共和国教育法》</w:t>
      </w:r>
      <w:r w:rsidR="00A2338B">
        <w:rPr>
          <w:rFonts w:ascii="宋体" w:hAnsi="宋体" w:hint="eastAsia"/>
          <w:color w:val="000000"/>
          <w:sz w:val="24"/>
          <w:szCs w:val="24"/>
        </w:rPr>
        <w:t>、</w:t>
      </w:r>
      <w:r w:rsidRPr="00821FC5">
        <w:rPr>
          <w:rFonts w:ascii="宋体" w:hAnsi="宋体" w:hint="eastAsia"/>
          <w:color w:val="000000"/>
          <w:sz w:val="24"/>
          <w:szCs w:val="24"/>
        </w:rPr>
        <w:t>《国家教育考试违规处理办法》</w:t>
      </w:r>
      <w:r w:rsidR="00A2338B">
        <w:rPr>
          <w:rFonts w:ascii="宋体" w:hAnsi="宋体" w:hint="eastAsia"/>
          <w:color w:val="000000"/>
          <w:sz w:val="24"/>
          <w:szCs w:val="24"/>
        </w:rPr>
        <w:t>、</w:t>
      </w:r>
      <w:r w:rsidRPr="00821FC5">
        <w:rPr>
          <w:rFonts w:ascii="宋体" w:hAnsi="宋体" w:hint="eastAsia"/>
          <w:color w:val="000000"/>
          <w:sz w:val="24"/>
          <w:szCs w:val="24"/>
        </w:rPr>
        <w:t>《普通高等学校招生违规行为处理暂行办法》等规定严肃处理，取消复试成绩和录取资格，并记入《考生考试诚信档案》；涉嫌违法的，移送司法机关，依照《中华人民共和国刑法》等追究法律责任。</w:t>
      </w:r>
    </w:p>
    <w:p w:rsidR="00041CC3" w:rsidRPr="00552BF2" w:rsidRDefault="00041CC3" w:rsidP="00041CC3">
      <w:pPr>
        <w:spacing w:line="360" w:lineRule="auto"/>
        <w:ind w:right="210"/>
        <w:jc w:val="left"/>
        <w:rPr>
          <w:rFonts w:ascii="宋体" w:eastAsia="宋体" w:hAnsi="宋体"/>
          <w:szCs w:val="21"/>
        </w:rPr>
      </w:pPr>
    </w:p>
    <w:p w:rsidR="005174EC" w:rsidRPr="00041CC3" w:rsidRDefault="005174EC"/>
    <w:sectPr w:rsidR="005174EC" w:rsidRPr="00041CC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ADD" w:rsidRDefault="009C0ADD" w:rsidP="00511C2B">
      <w:r>
        <w:separator/>
      </w:r>
    </w:p>
  </w:endnote>
  <w:endnote w:type="continuationSeparator" w:id="0">
    <w:p w:rsidR="009C0ADD" w:rsidRDefault="009C0ADD" w:rsidP="00511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ADD" w:rsidRDefault="009C0ADD" w:rsidP="00511C2B">
      <w:r>
        <w:separator/>
      </w:r>
    </w:p>
  </w:footnote>
  <w:footnote w:type="continuationSeparator" w:id="0">
    <w:p w:rsidR="009C0ADD" w:rsidRDefault="009C0ADD" w:rsidP="00511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0D0518"/>
    <w:multiLevelType w:val="hybridMultilevel"/>
    <w:tmpl w:val="55A4DDA2"/>
    <w:lvl w:ilvl="0" w:tplc="B57E2F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CC3"/>
    <w:rsid w:val="00041CC3"/>
    <w:rsid w:val="000C6C30"/>
    <w:rsid w:val="001B1011"/>
    <w:rsid w:val="002C6321"/>
    <w:rsid w:val="003C36E1"/>
    <w:rsid w:val="003F2588"/>
    <w:rsid w:val="004102F2"/>
    <w:rsid w:val="00511C2B"/>
    <w:rsid w:val="005174EC"/>
    <w:rsid w:val="007452E6"/>
    <w:rsid w:val="008B5111"/>
    <w:rsid w:val="009C0ADD"/>
    <w:rsid w:val="00A2338B"/>
    <w:rsid w:val="00D24C6B"/>
    <w:rsid w:val="00E5639D"/>
    <w:rsid w:val="00F60A84"/>
    <w:rsid w:val="00F622D7"/>
    <w:rsid w:val="00FA2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BEBAB"/>
  <w15:chartTrackingRefBased/>
  <w15:docId w15:val="{B2A710E5-5141-483F-8CF2-998C52741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1CC3"/>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34"/>
    <w:qFormat/>
    <w:rsid w:val="00041CC3"/>
    <w:pPr>
      <w:ind w:firstLineChars="200" w:firstLine="420"/>
    </w:pPr>
    <w:rPr>
      <w:rFonts w:ascii="Calibri" w:eastAsia="宋体" w:hAnsi="Calibri"/>
    </w:rPr>
  </w:style>
  <w:style w:type="paragraph" w:styleId="a4">
    <w:name w:val="List Paragraph"/>
    <w:basedOn w:val="a"/>
    <w:uiPriority w:val="34"/>
    <w:qFormat/>
    <w:rsid w:val="00041CC3"/>
    <w:pPr>
      <w:ind w:firstLineChars="200" w:firstLine="420"/>
    </w:pPr>
  </w:style>
  <w:style w:type="paragraph" w:styleId="a5">
    <w:name w:val="header"/>
    <w:basedOn w:val="a"/>
    <w:link w:val="a6"/>
    <w:uiPriority w:val="99"/>
    <w:unhideWhenUsed/>
    <w:rsid w:val="00511C2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11C2B"/>
    <w:rPr>
      <w:rFonts w:ascii="等线" w:eastAsia="等线" w:hAnsi="等线" w:cs="Times New Roman"/>
      <w:sz w:val="18"/>
      <w:szCs w:val="18"/>
    </w:rPr>
  </w:style>
  <w:style w:type="paragraph" w:styleId="a7">
    <w:name w:val="footer"/>
    <w:basedOn w:val="a"/>
    <w:link w:val="a8"/>
    <w:uiPriority w:val="99"/>
    <w:unhideWhenUsed/>
    <w:rsid w:val="00511C2B"/>
    <w:pPr>
      <w:tabs>
        <w:tab w:val="center" w:pos="4153"/>
        <w:tab w:val="right" w:pos="8306"/>
      </w:tabs>
      <w:snapToGrid w:val="0"/>
      <w:jc w:val="left"/>
    </w:pPr>
    <w:rPr>
      <w:sz w:val="18"/>
      <w:szCs w:val="18"/>
    </w:rPr>
  </w:style>
  <w:style w:type="character" w:customStyle="1" w:styleId="a8">
    <w:name w:val="页脚 字符"/>
    <w:basedOn w:val="a0"/>
    <w:link w:val="a7"/>
    <w:uiPriority w:val="99"/>
    <w:rsid w:val="00511C2B"/>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耿炜娜</dc:creator>
  <cp:keywords/>
  <dc:description/>
  <cp:lastModifiedBy>耿炜娜</cp:lastModifiedBy>
  <cp:revision>2</cp:revision>
  <dcterms:created xsi:type="dcterms:W3CDTF">2022-09-30T06:10:00Z</dcterms:created>
  <dcterms:modified xsi:type="dcterms:W3CDTF">2022-09-30T06:10:00Z</dcterms:modified>
</cp:coreProperties>
</file>